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A02" w:rsidRDefault="003A3A02" w:rsidP="003A3A02">
      <w:pPr>
        <w:shd w:val="clear" w:color="auto" w:fill="FFFFFF"/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ВВЕДЕНИЕ</w:t>
      </w:r>
    </w:p>
    <w:p w:rsidR="003A3A02" w:rsidRDefault="003A3A02" w:rsidP="003A3A02">
      <w:pPr>
        <w:shd w:val="clear" w:color="auto" w:fill="FFFFFF"/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Проблемами, связанными с обеспечением здоровых и безопасных условий труда, занимается охрана труда. Охрана труда выявляет и изучает возможные причины производственных несчастных случаев, профессиональных заболеваний, аварий, взрывов, пожаров и разрабатывает систему мероприятий и требований с целью устранения этих причин и </w:t>
      </w:r>
      <w:proofErr w:type="gramStart"/>
      <w:r>
        <w:rPr>
          <w:color w:val="000000"/>
          <w:sz w:val="28"/>
          <w:szCs w:val="28"/>
        </w:rPr>
        <w:t>создания</w:t>
      </w:r>
      <w:proofErr w:type="gramEnd"/>
      <w:r>
        <w:rPr>
          <w:color w:val="000000"/>
          <w:sz w:val="28"/>
          <w:szCs w:val="28"/>
        </w:rPr>
        <w:t xml:space="preserve"> безопасных и благоприятных для человека условий труда. При этом наряду с большим социальным эффектом достигается и определённый экономический эффект.</w:t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Охрана труда – </w:t>
      </w:r>
      <w:r>
        <w:rPr>
          <w:color w:val="000000"/>
          <w:sz w:val="28"/>
          <w:szCs w:val="28"/>
        </w:rPr>
        <w:t>это система законодательных, социально-экономических, организационных, технических, гигиенических и лечебно-профилактических мероприятий и средств, обеспечивающих безопасность, сохранение здоровья и работоспособности человека в процессе труда.</w:t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Сложность стоящих перед охраной труда задач требует использования достижений и выводов многих научных дисциплин, прямо или косвенно связанных с задачами создания здоровых и безопасных условий труда. Прежде </w:t>
      </w:r>
      <w:proofErr w:type="gramStart"/>
      <w:r>
        <w:rPr>
          <w:color w:val="000000"/>
          <w:sz w:val="28"/>
          <w:szCs w:val="28"/>
        </w:rPr>
        <w:t>всего</w:t>
      </w:r>
      <w:proofErr w:type="gramEnd"/>
      <w:r>
        <w:rPr>
          <w:color w:val="000000"/>
          <w:sz w:val="28"/>
          <w:szCs w:val="28"/>
        </w:rPr>
        <w:t xml:space="preserve"> это относится к социально-правовым наукам, которые рассматривают правовые гарантии работающих, а также исследованиям в области технической эстетики, эргономики, социальной и инженерной психологии.</w:t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разработке способов обеспечения безопасной эксплуатации машин, аппаратов и другого оборудования охрана труда базируется на выводах технических наук, используя их данные в инженерных решениях, позволяющих предотвратить несчастные случаи и профессиональные заболевания.</w:t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 как главным объектом охраны труда является человек в процессе труда, то при разработке требований производственной санитарии используются результаты исследований ряда медицинских и биологических дисциплин (гигиены труда, физиологии и психологии труда, промышленной токсикологии, профессиональной патологии и т.п.). Вопросы охраны труда также тесно связаны с разработкой мероприятий по предотвращению пожаров и взрывов.</w:t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Особенно тесная связь существует между охраной труда, эргономикой, инженерной психологией и технической эстетикой. Все эти дисциплины входят в комплекс наук, изучающих человека в процессе его трудовой деятельности. У этих дисциплин общие цел</w:t>
      </w:r>
      <w:proofErr w:type="gramStart"/>
      <w:r>
        <w:rPr>
          <w:color w:val="000000"/>
          <w:sz w:val="28"/>
          <w:szCs w:val="28"/>
        </w:rPr>
        <w:t>и-</w:t>
      </w:r>
      <w:proofErr w:type="gramEnd"/>
      <w:r>
        <w:rPr>
          <w:color w:val="000000"/>
          <w:sz w:val="28"/>
          <w:szCs w:val="28"/>
        </w:rPr>
        <w:t xml:space="preserve"> способствовать повышению производительности труда, сохранению здоровья и развитию личности работающего человека. В то же время все они подходят к этой общей цели с разных сторон и на разных уровнях.</w:t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Методологической основой курса «Охрана труда» является научный анализ условий труда, технологических процессов, производственного оборудования, применяемых и получаемых материалов и веществ с точки </w:t>
      </w:r>
      <w:r>
        <w:rPr>
          <w:color w:val="000000"/>
          <w:sz w:val="28"/>
          <w:szCs w:val="28"/>
        </w:rPr>
        <w:lastRenderedPageBreak/>
        <w:t xml:space="preserve">зрения возможности возникновения опасных и вредных производственных факторов. На основе такого анализа разрабатывают технические и организационные мероприятия по предотвращению воздействия этих факторов </w:t>
      </w:r>
      <w:proofErr w:type="gramStart"/>
      <w:r>
        <w:rPr>
          <w:color w:val="000000"/>
          <w:sz w:val="28"/>
          <w:szCs w:val="28"/>
        </w:rPr>
        <w:t>на</w:t>
      </w:r>
      <w:proofErr w:type="gramEnd"/>
      <w:r>
        <w:rPr>
          <w:color w:val="000000"/>
          <w:sz w:val="28"/>
          <w:szCs w:val="28"/>
        </w:rPr>
        <w:t xml:space="preserve"> работающих.</w:t>
      </w:r>
    </w:p>
    <w:p w:rsidR="003A3A02" w:rsidRDefault="003A3A02" w:rsidP="003A3A0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Полностью безопасных и безвредных производств не существует. Задача охраны труда – свести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минимальной вероятность поражения или заболевания работающего с одновременным обеспечением комфорта при максимальной производительности труда. Реальные производственные условия характеризуются,  как правило, наличием некоторых опасных и вредных производственных факторов.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b/>
          <w:i/>
          <w:sz w:val="28"/>
          <w:szCs w:val="28"/>
        </w:rPr>
        <w:t xml:space="preserve">Опасным производственным фактором </w:t>
      </w:r>
      <w:r>
        <w:rPr>
          <w:sz w:val="28"/>
          <w:szCs w:val="28"/>
        </w:rPr>
        <w:t>называется такой производственный фактор, воздействие которого на работающего в определённых условиях приводит к травме или другому внезапному, резкому ухудшению здоровья.</w:t>
      </w:r>
      <w:proofErr w:type="gramEnd"/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b/>
          <w:i/>
          <w:sz w:val="28"/>
          <w:szCs w:val="28"/>
        </w:rPr>
        <w:t xml:space="preserve">Вредным производственным фактором </w:t>
      </w:r>
      <w:r>
        <w:rPr>
          <w:sz w:val="28"/>
          <w:szCs w:val="28"/>
        </w:rPr>
        <w:t xml:space="preserve"> называется такой  производственный фактор, воздействие которого на работающего в определённых условиях приводит к заболеванию или снижению трудоспособности. </w:t>
      </w:r>
      <w:proofErr w:type="gramEnd"/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Примерами опасных факторов могут служить открытые токоведущие части оборудования, движущиеся детали машин и механизмов, раскалённые тела, возможность падения с высоты самого работающего либо деталей и предметов, наличие ёмкостей со сжатыми или вредными веществами и т. п. Примерами вредных факторов являются вредные примеси в воздухе, неблагоприятные метеорологические условия, лучистая теплота, недостаточное освещение, вибрации, шум, ионизирующие и лазерные излучения, электромагнитные поля, повышенная</w:t>
      </w:r>
      <w:proofErr w:type="gramEnd"/>
      <w:r>
        <w:rPr>
          <w:sz w:val="28"/>
          <w:szCs w:val="28"/>
        </w:rPr>
        <w:t xml:space="preserve"> напряжённость и тяжесть труда, наличие вредных микроорганизмов или насекомых и т. д.  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Между опасными и вредными факторами часто нельзя провести чёткой границы. Один и тот же фактор может привести к несчастному случаю. 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i/>
          <w:sz w:val="28"/>
          <w:szCs w:val="28"/>
        </w:rPr>
        <w:t xml:space="preserve">Несчастный случай на производстве </w:t>
      </w:r>
      <w:r>
        <w:rPr>
          <w:sz w:val="28"/>
          <w:szCs w:val="28"/>
        </w:rPr>
        <w:t xml:space="preserve">– случай воздействия на работающего опасного производственного фактора при выполнении им трудовых обязанностей или заданий руководителя работ. Воздействие на человека вредного производственного фактора может привести к </w:t>
      </w:r>
      <w:r w:rsidRPr="002979B4">
        <w:rPr>
          <w:b/>
          <w:i/>
          <w:sz w:val="28"/>
          <w:szCs w:val="28"/>
        </w:rPr>
        <w:t>профессиональному заболеванию</w:t>
      </w:r>
      <w:r>
        <w:rPr>
          <w:sz w:val="28"/>
          <w:szCs w:val="28"/>
        </w:rPr>
        <w:t xml:space="preserve">. Результатом несчастного случая является </w:t>
      </w:r>
      <w:r w:rsidRPr="00D52218">
        <w:rPr>
          <w:b/>
          <w:i/>
          <w:sz w:val="28"/>
          <w:szCs w:val="28"/>
        </w:rPr>
        <w:t>травма</w:t>
      </w:r>
      <w:r w:rsidRPr="00D522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–</w:t>
      </w:r>
      <w:r w:rsidRPr="00D52218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повреждение тканей организма или нарушение его функций в результате внешнего воздействия.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Дисциплина </w:t>
      </w:r>
      <w:r w:rsidRPr="00927BD8">
        <w:rPr>
          <w:b/>
          <w:i/>
          <w:sz w:val="28"/>
          <w:szCs w:val="28"/>
        </w:rPr>
        <w:t xml:space="preserve">«Охрана труда» - </w:t>
      </w:r>
      <w:r>
        <w:rPr>
          <w:sz w:val="28"/>
          <w:szCs w:val="28"/>
        </w:rPr>
        <w:t>комплексная социально – техническая дисциплина. Она включает производственную санитарию, технику безопасности, пожарную и взрывную безопасность, законодательство по охране труда.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i/>
          <w:sz w:val="28"/>
          <w:szCs w:val="28"/>
        </w:rPr>
        <w:t xml:space="preserve">Производственная санитария </w:t>
      </w:r>
      <w:r>
        <w:rPr>
          <w:sz w:val="28"/>
          <w:szCs w:val="28"/>
        </w:rPr>
        <w:t xml:space="preserve"> - это система организационных мероприятий и технических средств, предотвращающих или </w:t>
      </w:r>
      <w:r>
        <w:rPr>
          <w:sz w:val="28"/>
          <w:szCs w:val="28"/>
        </w:rPr>
        <w:lastRenderedPageBreak/>
        <w:t xml:space="preserve">уменьшающих воздействие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работающих вредных производственных факторов. </w:t>
      </w:r>
      <w:proofErr w:type="gramStart"/>
      <w:r>
        <w:rPr>
          <w:sz w:val="28"/>
          <w:szCs w:val="28"/>
        </w:rPr>
        <w:t>К производственной санитарии относится гигиена труда (область профилактической медицины, изучающая условия сохранения здоровья на производстве, и мероприятия, способствующие этому) и санитарная техника (мероприятия и устройства технического характера, относящиеся к производственной санитарии – системы и устройства вентиляции, отопления, кондиционирования воздуха, теплоснабжения, газоснабжения, водоснабжения, канализации, очистки и нейтрализации выбросов вредных веществ в атмосферу и водоёмы, освещения, защиты человека от вибраций, шума, действия вредных</w:t>
      </w:r>
      <w:proofErr w:type="gramEnd"/>
      <w:r>
        <w:rPr>
          <w:sz w:val="28"/>
          <w:szCs w:val="28"/>
        </w:rPr>
        <w:t xml:space="preserve"> излучений и полей, санитарные и бытовые сооружения и устройства, строительная теплотехника, строительная климатология и т. п.). 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i/>
          <w:sz w:val="28"/>
          <w:szCs w:val="28"/>
        </w:rPr>
        <w:t xml:space="preserve">Техника безопасности </w:t>
      </w:r>
      <w:r>
        <w:rPr>
          <w:sz w:val="28"/>
          <w:szCs w:val="28"/>
        </w:rPr>
        <w:t xml:space="preserve">– это система организационных мероприятий и технических средств, предотвращающих воздействие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работающих опасных производственных факторов.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E6B31">
        <w:rPr>
          <w:b/>
          <w:i/>
          <w:sz w:val="28"/>
          <w:szCs w:val="28"/>
        </w:rPr>
        <w:t xml:space="preserve">Пожарная и взрывная безопасность </w:t>
      </w:r>
      <w:r>
        <w:rPr>
          <w:b/>
          <w:i/>
          <w:sz w:val="28"/>
          <w:szCs w:val="28"/>
        </w:rPr>
        <w:t xml:space="preserve">– </w:t>
      </w:r>
      <w:r>
        <w:rPr>
          <w:sz w:val="28"/>
          <w:szCs w:val="28"/>
        </w:rPr>
        <w:t>это система организационных и технических средств, направленных на профилактику и ликвидацию пожаров и взрывов, ограничение их последствий.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Применение средств индивидуальной и коллективной защиты является одной из самых распространённых мер предупреждения неблагоприятного воздействия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работающих опасных и вредных производственных факторов.</w:t>
      </w:r>
    </w:p>
    <w:p w:rsidR="003A3A02" w:rsidRDefault="003A3A02" w:rsidP="003A3A0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i/>
          <w:sz w:val="28"/>
          <w:szCs w:val="28"/>
        </w:rPr>
        <w:t xml:space="preserve">Средства коллективной защиты </w:t>
      </w:r>
      <w:r>
        <w:rPr>
          <w:sz w:val="28"/>
          <w:szCs w:val="28"/>
        </w:rPr>
        <w:t>– средства, предназначенные для одновременной защиты двух и более работающих.</w:t>
      </w:r>
    </w:p>
    <w:p w:rsidR="003A3A02" w:rsidRDefault="003A3A02" w:rsidP="003A3A02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i/>
          <w:sz w:val="28"/>
          <w:szCs w:val="28"/>
        </w:rPr>
        <w:t xml:space="preserve">Средства индивидуальной защиты </w:t>
      </w:r>
      <w:r>
        <w:rPr>
          <w:sz w:val="28"/>
          <w:szCs w:val="28"/>
        </w:rPr>
        <w:t>– средства, предназначенные для защиты одного работающего. Они могут относиться как к технике безопасности (например, каска, защищающая от травм), так и к производственной санитарии (респираторы или наушники, защищающие от вредных производственных факторов).</w:t>
      </w:r>
    </w:p>
    <w:p w:rsidR="003A3A02" w:rsidRDefault="003A3A02" w:rsidP="003A3A02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Успех в решении проблем охраны труда в большой степени зависит от качества подготовки специалистов в этой области, от их умения принимать правильные решения в сложных и изменчивых условиях современного производства. Вот почему каждый выпускник вуза должен обладать теоретическими и практическими знаниями в области охраны труда.</w:t>
      </w:r>
    </w:p>
    <w:p w:rsidR="003A3A02" w:rsidRDefault="003A3A02" w:rsidP="003A3A02">
      <w:pPr>
        <w:shd w:val="clear" w:color="auto" w:fill="FFFFFF"/>
        <w:jc w:val="both"/>
        <w:rPr>
          <w:i/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A3A02" w:rsidRDefault="003A3A02" w:rsidP="003A3A02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9F3"/>
    <w:rsid w:val="000A0D77"/>
    <w:rsid w:val="003A3A02"/>
    <w:rsid w:val="008059F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A02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A02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1046</Words>
  <Characters>5964</Characters>
  <Application>Microsoft Office Word</Application>
  <DocSecurity>0</DocSecurity>
  <Lines>49</Lines>
  <Paragraphs>13</Paragraphs>
  <ScaleCrop>false</ScaleCrop>
  <Company>diakov.net</Company>
  <LinksUpToDate>false</LinksUpToDate>
  <CharactersWithSpaces>6997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2020-11-04T13:51:00Z</dcterms:created>
  <dcterms:modified xsi:type="dcterms:W3CDTF">2020-11-04T13:52:00Z</dcterms:modified>
</cp:coreProperties>
</file>